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03" w:rsidRPr="008E031E" w:rsidRDefault="0033401A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1.4pt;margin-top:-7.05pt;width:506pt;height:35.8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BD47F1" w:rsidRPr="00BD47F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2018 </w:t>
      </w:r>
      <w:r w:rsidRPr="0033401A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INTERMAT ASEAN東協國際建築工程、設備及技術展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  <w:bookmarkStart w:id="0" w:name="_GoBack"/>
      <w:bookmarkEnd w:id="0"/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33401A">
        <w:rPr>
          <w:rFonts w:ascii="Calibri" w:hAnsi="Calibri" w:cs="Arial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33401A">
        <w:rPr>
          <w:rFonts w:ascii="Calibri" w:hAnsi="Calibri" w:cs="Arial"/>
          <w:sz w:val="20"/>
        </w:rPr>
        <w:t>1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33401A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031E" w:rsidRDefault="00E865A0" w:rsidP="00E865A0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865A0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33401A" w:rsidRPr="0033401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9平方米標準展位USD3,497；18平方米空地USD6,001；100平方米戶外空間USD17,150；轉角加收USD150（未稅）</w:t>
            </w:r>
          </w:p>
          <w:p w:rsidR="0033401A" w:rsidRPr="00E865A0" w:rsidRDefault="0033401A" w:rsidP="00E865A0">
            <w:pPr>
              <w:spacing w:line="320" w:lineRule="exact"/>
              <w:rPr>
                <w:rFonts w:ascii="新細明體" w:hAnsi="新細明體" w:hint="eastAsia"/>
                <w:sz w:val="20"/>
                <w:szCs w:val="20"/>
              </w:rPr>
            </w:pPr>
            <w:r w:rsidRPr="0033401A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33401A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33401A">
              <w:rPr>
                <w:rFonts w:ascii="新細明體" w:hAnsi="新細明體" w:hint="eastAsia"/>
                <w:sz w:val="20"/>
                <w:szCs w:val="20"/>
              </w:rPr>
              <w:t>面、地毯、公司招牌板、日光燈*2、插座*1、諮詢桌*1、椅子*2、垃圾桶*1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BD47F1" w:rsidRPr="00BD47F1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r w:rsidR="0033401A" w:rsidRPr="0033401A">
        <w:rPr>
          <w:rFonts w:ascii="Calibri" w:eastAsia="標楷體" w:hAnsi="Calibri" w:hint="eastAsia"/>
          <w:b/>
          <w:color w:val="002060"/>
          <w:sz w:val="20"/>
          <w:szCs w:val="20"/>
        </w:rPr>
        <w:t>INTERMAT ASEAN</w:t>
      </w:r>
      <w:r w:rsidR="0033401A" w:rsidRPr="0033401A">
        <w:rPr>
          <w:rFonts w:ascii="Calibri" w:eastAsia="標楷體" w:hAnsi="Calibri" w:hint="eastAsia"/>
          <w:b/>
          <w:color w:val="002060"/>
          <w:sz w:val="20"/>
          <w:szCs w:val="20"/>
        </w:rPr>
        <w:t>東協國際建築工程、設備及技術展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3401A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40472369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1523-0A6C-4F91-B962-959B7446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458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2017-12-05T06:25:00Z</dcterms:created>
  <dcterms:modified xsi:type="dcterms:W3CDTF">2017-12-05T06:25:00Z</dcterms:modified>
</cp:coreProperties>
</file>